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9267" w14:textId="77777777" w:rsidR="00136242" w:rsidRDefault="00136242" w:rsidP="00136242">
      <w:pPr>
        <w:suppressAutoHyphens/>
        <w:autoSpaceDE w:val="0"/>
        <w:autoSpaceDN w:val="0"/>
        <w:adjustRightInd w:val="0"/>
        <w:snapToGrid w:val="0"/>
        <w:spacing w:after="120" w:line="380" w:lineRule="exact"/>
        <w:ind w:left="446" w:right="360"/>
        <w:textAlignment w:val="center"/>
        <w:rPr>
          <w:rFonts w:ascii="Arial" w:hAnsi="Arial" w:cs="Arial"/>
          <w:color w:val="000000"/>
          <w:sz w:val="24"/>
          <w:szCs w:val="24"/>
        </w:rPr>
      </w:pPr>
    </w:p>
    <w:p w14:paraId="2EA07FB3" w14:textId="10C57B3D" w:rsidR="00136242" w:rsidRPr="00136242" w:rsidRDefault="00136242" w:rsidP="00136242">
      <w:pPr>
        <w:suppressAutoHyphens/>
        <w:autoSpaceDE w:val="0"/>
        <w:autoSpaceDN w:val="0"/>
        <w:adjustRightInd w:val="0"/>
        <w:snapToGrid w:val="0"/>
        <w:spacing w:after="120" w:line="360" w:lineRule="auto"/>
        <w:ind w:left="446" w:right="360"/>
        <w:textAlignment w:val="center"/>
        <w:rPr>
          <w:rFonts w:ascii="Arial" w:hAnsi="Arial" w:cs="Arial"/>
          <w:color w:val="000000"/>
          <w:sz w:val="24"/>
          <w:szCs w:val="24"/>
        </w:rPr>
      </w:pPr>
      <w:r w:rsidRPr="00136242">
        <w:rPr>
          <w:rFonts w:ascii="Arial" w:hAnsi="Arial" w:cs="Arial"/>
          <w:color w:val="000000"/>
          <w:sz w:val="24"/>
          <w:szCs w:val="24"/>
        </w:rPr>
        <w:t>Have you ever done something generous and been surprised at the joy this brought into your life? Perhaps you made a generous financial gift. Perhaps you volunteered many hours of your time to a nonprofit organization. Perhaps you shared your talents in a way that benefited another person. Whatever the specifics, you were surprised by how much joy your generosity brought you.</w:t>
      </w:r>
    </w:p>
    <w:p w14:paraId="5E4FC753" w14:textId="5CD933B4" w:rsidR="00136242" w:rsidRPr="00136242" w:rsidRDefault="00136242" w:rsidP="00136242">
      <w:pPr>
        <w:suppressAutoHyphens/>
        <w:autoSpaceDE w:val="0"/>
        <w:autoSpaceDN w:val="0"/>
        <w:adjustRightInd w:val="0"/>
        <w:snapToGrid w:val="0"/>
        <w:spacing w:after="120" w:line="360" w:lineRule="auto"/>
        <w:ind w:left="446" w:right="360"/>
        <w:textAlignment w:val="center"/>
        <w:rPr>
          <w:rFonts w:ascii="Arial" w:hAnsi="Arial" w:cs="Arial"/>
          <w:color w:val="000000"/>
          <w:sz w:val="24"/>
          <w:szCs w:val="24"/>
        </w:rPr>
      </w:pPr>
      <w:r w:rsidRPr="00136242">
        <w:rPr>
          <w:rFonts w:ascii="Arial" w:hAnsi="Arial" w:cs="Arial"/>
          <w:color w:val="000000"/>
          <w:sz w:val="24"/>
          <w:szCs w:val="24"/>
        </w:rPr>
        <w:t>In this experience, you bore witness to the truth of Jesus’ words recorded in Acts 20:35: “Happiness lies more in giving than in receiving” (</w:t>
      </w:r>
      <w:r w:rsidR="000B1CD1">
        <w:rPr>
          <w:rFonts w:ascii="Arial" w:hAnsi="Arial" w:cs="Arial"/>
          <w:color w:val="000000"/>
          <w:sz w:val="24"/>
          <w:szCs w:val="24"/>
        </w:rPr>
        <w:t>Good News Translation</w:t>
      </w:r>
      <w:r w:rsidRPr="00136242">
        <w:rPr>
          <w:rFonts w:ascii="Arial" w:hAnsi="Arial" w:cs="Arial"/>
          <w:color w:val="000000"/>
          <w:sz w:val="24"/>
          <w:szCs w:val="24"/>
        </w:rPr>
        <w:t>).</w:t>
      </w:r>
    </w:p>
    <w:p w14:paraId="359E9810" w14:textId="77777777" w:rsidR="00136242" w:rsidRPr="00136242" w:rsidRDefault="00136242" w:rsidP="00136242">
      <w:pPr>
        <w:suppressAutoHyphens/>
        <w:autoSpaceDE w:val="0"/>
        <w:autoSpaceDN w:val="0"/>
        <w:adjustRightInd w:val="0"/>
        <w:snapToGrid w:val="0"/>
        <w:spacing w:after="120" w:line="360" w:lineRule="auto"/>
        <w:ind w:left="446" w:right="360"/>
        <w:textAlignment w:val="center"/>
        <w:rPr>
          <w:rFonts w:ascii="Arial" w:hAnsi="Arial" w:cs="Arial"/>
          <w:color w:val="000000"/>
          <w:sz w:val="24"/>
          <w:szCs w:val="24"/>
        </w:rPr>
      </w:pPr>
      <w:r w:rsidRPr="00136242">
        <w:rPr>
          <w:rFonts w:ascii="Arial" w:hAnsi="Arial" w:cs="Arial"/>
          <w:color w:val="000000"/>
          <w:sz w:val="24"/>
          <w:szCs w:val="24"/>
        </w:rPr>
        <w:t>Over the next few weeks, we in the community of</w:t>
      </w:r>
      <w:r w:rsidRPr="00136242">
        <w:rPr>
          <w:rFonts w:ascii="Arial" w:hAnsi="Arial" w:cs="Arial"/>
          <w:b/>
          <w:bCs/>
          <w:color w:val="000000"/>
          <w:sz w:val="24"/>
          <w:szCs w:val="24"/>
        </w:rPr>
        <w:t xml:space="preserve"> [church name] </w:t>
      </w:r>
      <w:r w:rsidRPr="00136242">
        <w:rPr>
          <w:rFonts w:ascii="Arial" w:hAnsi="Arial" w:cs="Arial"/>
          <w:color w:val="000000"/>
          <w:sz w:val="24"/>
          <w:szCs w:val="24"/>
        </w:rPr>
        <w:t xml:space="preserve">are going to consider the joy that generosity brings us. </w:t>
      </w:r>
      <w:proofErr w:type="gramStart"/>
      <w:r w:rsidRPr="00136242">
        <w:rPr>
          <w:rFonts w:ascii="Arial" w:hAnsi="Arial" w:cs="Arial"/>
          <w:color w:val="000000"/>
          <w:sz w:val="24"/>
          <w:szCs w:val="24"/>
        </w:rPr>
        <w:t>First</w:t>
      </w:r>
      <w:proofErr w:type="gramEnd"/>
      <w:r w:rsidRPr="00136242">
        <w:rPr>
          <w:rFonts w:ascii="Arial" w:hAnsi="Arial" w:cs="Arial"/>
          <w:color w:val="000000"/>
          <w:sz w:val="24"/>
          <w:szCs w:val="24"/>
        </w:rPr>
        <w:t xml:space="preserve"> we will think about the connection between generosity and joy in our personal lives. Then we will celebrate the joy we experience through living in community. Finally, we will reflect on the joy we experience and the joy we give when we as a congregation do God’s work in the world.  </w:t>
      </w:r>
    </w:p>
    <w:p w14:paraId="203C80A5" w14:textId="77777777" w:rsidR="00136242" w:rsidRPr="00136242" w:rsidRDefault="00136242" w:rsidP="00136242">
      <w:pPr>
        <w:suppressAutoHyphens/>
        <w:autoSpaceDE w:val="0"/>
        <w:autoSpaceDN w:val="0"/>
        <w:adjustRightInd w:val="0"/>
        <w:snapToGrid w:val="0"/>
        <w:spacing w:after="120" w:line="360" w:lineRule="auto"/>
        <w:ind w:left="446" w:right="360"/>
        <w:textAlignment w:val="center"/>
        <w:rPr>
          <w:rFonts w:ascii="Arial" w:hAnsi="Arial" w:cs="Arial"/>
          <w:color w:val="000000"/>
          <w:sz w:val="24"/>
          <w:szCs w:val="24"/>
        </w:rPr>
      </w:pPr>
      <w:r w:rsidRPr="00136242">
        <w:rPr>
          <w:rFonts w:ascii="Arial" w:hAnsi="Arial" w:cs="Arial"/>
          <w:color w:val="000000"/>
          <w:sz w:val="24"/>
          <w:szCs w:val="24"/>
        </w:rPr>
        <w:t>As this unfolds, we encourage you to pay extra attention to material that comes your way from the church. Please join in worship, where we will focus on these three aspects of joyful generosity. Finally, we will ask you to reflect on your own life. How have you found generosity and joy to be related?</w:t>
      </w:r>
    </w:p>
    <w:p w14:paraId="4C2003D2" w14:textId="77777777" w:rsidR="00136242" w:rsidRPr="00136242" w:rsidRDefault="00136242" w:rsidP="00136242">
      <w:pPr>
        <w:snapToGrid w:val="0"/>
        <w:spacing w:after="120" w:line="360" w:lineRule="auto"/>
        <w:ind w:left="446" w:right="360"/>
        <w:rPr>
          <w:rFonts w:ascii="Arial" w:hAnsi="Arial" w:cs="Arial"/>
          <w:sz w:val="24"/>
          <w:szCs w:val="24"/>
        </w:rPr>
      </w:pPr>
      <w:r w:rsidRPr="00136242">
        <w:rPr>
          <w:rFonts w:ascii="Arial" w:hAnsi="Arial" w:cs="Arial"/>
          <w:color w:val="000000"/>
          <w:sz w:val="24"/>
          <w:szCs w:val="24"/>
        </w:rPr>
        <w:t xml:space="preserve">At the end of these three weeks, we will ask you to consider your giving to </w:t>
      </w:r>
      <w:r w:rsidRPr="00136242">
        <w:rPr>
          <w:rFonts w:ascii="Arial" w:hAnsi="Arial" w:cs="Arial"/>
          <w:b/>
          <w:bCs/>
          <w:color w:val="000000"/>
          <w:sz w:val="24"/>
          <w:szCs w:val="24"/>
        </w:rPr>
        <w:t>[church name]</w:t>
      </w:r>
      <w:r w:rsidRPr="00136242">
        <w:rPr>
          <w:rFonts w:ascii="Arial" w:hAnsi="Arial" w:cs="Arial"/>
          <w:color w:val="000000"/>
          <w:sz w:val="24"/>
          <w:szCs w:val="24"/>
        </w:rPr>
        <w:t xml:space="preserve"> for the coming year. You can be confident that your gifts to our congregation will bring joy to others, both inside and outside our community. You can also be confident that your generous gifts will bring you joy. Of that you have Jesus’ promise.</w:t>
      </w:r>
    </w:p>
    <w:p w14:paraId="5C799B5F" w14:textId="77777777" w:rsidR="00136242" w:rsidRPr="00136242" w:rsidRDefault="00136242" w:rsidP="00136242">
      <w:pPr>
        <w:snapToGrid w:val="0"/>
        <w:spacing w:after="120" w:line="360" w:lineRule="auto"/>
        <w:ind w:left="446" w:right="360"/>
      </w:pPr>
    </w:p>
    <w:p w14:paraId="513E6B23" w14:textId="77777777" w:rsidR="00136242" w:rsidRPr="00136242" w:rsidRDefault="00136242" w:rsidP="00136242">
      <w:pPr>
        <w:snapToGrid w:val="0"/>
        <w:spacing w:after="120" w:line="380" w:lineRule="exact"/>
        <w:ind w:left="446" w:right="360"/>
      </w:pPr>
    </w:p>
    <w:p w14:paraId="34E01B5B" w14:textId="77777777" w:rsidR="00136242" w:rsidRPr="00136242" w:rsidRDefault="00136242">
      <w:pPr>
        <w:snapToGrid w:val="0"/>
        <w:spacing w:after="120" w:line="380" w:lineRule="exact"/>
        <w:ind w:left="446" w:right="360"/>
      </w:pPr>
    </w:p>
    <w:sectPr w:rsidR="00136242" w:rsidRPr="00136242" w:rsidSect="00136242">
      <w:headerReference w:type="default" r:id="rId6"/>
      <w:pgSz w:w="12240" w:h="15840"/>
      <w:pgMar w:top="1440" w:right="144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8AE8" w14:textId="77777777" w:rsidR="00D3308E" w:rsidRDefault="00D3308E" w:rsidP="00136242">
      <w:pPr>
        <w:spacing w:after="0" w:line="240" w:lineRule="auto"/>
      </w:pPr>
      <w:r>
        <w:separator/>
      </w:r>
    </w:p>
  </w:endnote>
  <w:endnote w:type="continuationSeparator" w:id="0">
    <w:p w14:paraId="03C564A1" w14:textId="77777777" w:rsidR="00D3308E" w:rsidRDefault="00D3308E" w:rsidP="00136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6E248" w14:textId="77777777" w:rsidR="00D3308E" w:rsidRDefault="00D3308E" w:rsidP="00136242">
      <w:pPr>
        <w:spacing w:after="0" w:line="240" w:lineRule="auto"/>
      </w:pPr>
      <w:r>
        <w:separator/>
      </w:r>
    </w:p>
  </w:footnote>
  <w:footnote w:type="continuationSeparator" w:id="0">
    <w:p w14:paraId="6CC41C19" w14:textId="77777777" w:rsidR="00D3308E" w:rsidRDefault="00D3308E" w:rsidP="001362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2726" w14:textId="7A545E9C" w:rsidR="00136242" w:rsidRDefault="00136242" w:rsidP="00136242">
    <w:pPr>
      <w:pStyle w:val="Header"/>
      <w:ind w:left="-540"/>
    </w:pPr>
    <w:r>
      <w:rPr>
        <w:noProof/>
      </w:rPr>
      <mc:AlternateContent>
        <mc:Choice Requires="wps">
          <w:drawing>
            <wp:anchor distT="0" distB="0" distL="114300" distR="114300" simplePos="0" relativeHeight="251659264" behindDoc="0" locked="0" layoutInCell="1" allowOverlap="1" wp14:anchorId="11BE7E8F" wp14:editId="4C3123EC">
              <wp:simplePos x="0" y="0"/>
              <wp:positionH relativeFrom="column">
                <wp:posOffset>395737</wp:posOffset>
              </wp:positionH>
              <wp:positionV relativeFrom="paragraph">
                <wp:posOffset>224287</wp:posOffset>
              </wp:positionV>
              <wp:extent cx="5331124" cy="603849"/>
              <wp:effectExtent l="0" t="0" r="15875" b="19050"/>
              <wp:wrapNone/>
              <wp:docPr id="1027652489" name="Text Box 2"/>
              <wp:cNvGraphicFramePr/>
              <a:graphic xmlns:a="http://schemas.openxmlformats.org/drawingml/2006/main">
                <a:graphicData uri="http://schemas.microsoft.com/office/word/2010/wordprocessingShape">
                  <wps:wsp>
                    <wps:cNvSpPr txBox="1"/>
                    <wps:spPr>
                      <a:xfrm>
                        <a:off x="0" y="0"/>
                        <a:ext cx="5331124" cy="603849"/>
                      </a:xfrm>
                      <a:prstGeom prst="rect">
                        <a:avLst/>
                      </a:prstGeom>
                      <a:solidFill>
                        <a:srgbClr val="00345A"/>
                      </a:solidFill>
                      <a:ln w="6350">
                        <a:solidFill>
                          <a:prstClr val="black"/>
                        </a:solidFill>
                      </a:ln>
                    </wps:spPr>
                    <wps:txbx>
                      <w:txbxContent>
                        <w:p w14:paraId="3167299E" w14:textId="4C614F6F" w:rsidR="00136242" w:rsidRPr="00136242" w:rsidRDefault="00136242" w:rsidP="00136242">
                          <w:pPr>
                            <w:spacing w:line="400" w:lineRule="exact"/>
                            <w:jc w:val="center"/>
                            <w:rPr>
                              <w:b/>
                              <w:bCs/>
                              <w:sz w:val="40"/>
                              <w:szCs w:val="40"/>
                            </w:rPr>
                          </w:pPr>
                          <w:r w:rsidRPr="00136242">
                            <w:rPr>
                              <w:b/>
                              <w:bCs/>
                              <w:sz w:val="40"/>
                              <w:szCs w:val="40"/>
                            </w:rPr>
                            <w:t xml:space="preserve">“The Joy of Generosity” </w:t>
                          </w:r>
                          <w:r w:rsidRPr="00136242">
                            <w:rPr>
                              <w:b/>
                              <w:bCs/>
                              <w:sz w:val="40"/>
                              <w:szCs w:val="40"/>
                            </w:rPr>
                            <w:br/>
                            <w:t>is Coming to Our Congregation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BE7E8F" id="_x0000_t202" coordsize="21600,21600" o:spt="202" path="m,l,21600r21600,l21600,xe">
              <v:stroke joinstyle="miter"/>
              <v:path gradientshapeok="t" o:connecttype="rect"/>
            </v:shapetype>
            <v:shape id="Text Box 2" o:spid="_x0000_s1026" type="#_x0000_t202" style="position:absolute;left:0;text-align:left;margin-left:31.15pt;margin-top:17.65pt;width:419.75pt;height:47.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9bhNwIAAH0EAAAOAAAAZHJzL2Uyb0RvYy54bWysVE1v2zAMvQ/YfxB0X2wnTtcacYosRYYB&#13;&#10;RVsgLXpWZDk2JouapMTOfv0o2flou9Owi0yK1CP5SHp22zWS7IWxNaicJqOYEqE4FLXa5vTlefXl&#13;&#10;mhLrmCqYBCVyehCW3s4/f5q1OhNjqEAWwhAEUTZrdU4r53QWRZZXomF2BFooNJZgGuZQNduoMKxF&#13;&#10;9EZG4zi+ilowhTbAhbV4e9cb6Tzgl6Xg7rEsrXBE5hRzc+E04dz4M5rPWLY1TFc1H9Jg/5BFw2qF&#13;&#10;QU9Qd8wxsjP1B6im5gYslG7EoYmgLGsuQg1YTRK/q2ZdMS1CLUiO1Sea7P+D5Q/7tX4yxHXfoMMG&#13;&#10;ekJabTOLl76erjSN/2KmBO1I4eFEm+gc4Xg5nUySZJxSwtF2FU+u0xsPE51fa2PddwEN8UJODbYl&#13;&#10;sMX299b1rkcXH8yCrItVLWVQzHazlIbsmW9hPEmniwH9jZtUpMXok2kckN/YPPYJYiMZ//kRAbOV&#13;&#10;CpM+F+8l1226gZENFAckykA/Q1bzVY2498y6J2ZwaJAbXAT3iEcpAZOBQaKkAvP7b/feH3uJVkpa&#13;&#10;HMKc2l87ZgQl8ofCLt8kaeqnNijp9OsYFXNp2Vxa1K5ZApKU4MppHkTv7+RRLA00r7gvCx8VTUxx&#13;&#10;jJ1TdxSXrl8N3DcuFovghHOqmbtXa809tG+J5/O5e2VGDw11OAoPcBxXlr3ra+/rXypY7ByUdWi6&#13;&#10;J7hndeAdZzyMzbCPfoku9eB1/mvM/wAAAP//AwBQSwMEFAAGAAgAAAAhALQXklTjAAAADgEAAA8A&#13;&#10;AABkcnMvZG93bnJldi54bWxMT01Lw0AQvQv+h2UEL2J322jVNJsiFkEQEVPF6zY7JrHZ2ZDdJum/&#13;&#10;dzzpZYbhvXkf2XpyrRiwD40nDfOZAoFUettQpeF9+3h5CyJEQ9a0nlDDEQOs89OTzKTWj/SGQxEr&#13;&#10;wSIUUqOhjrFLpQxljc6Eme+QGPvyvTORz76Stjcji7tWLpRaSmcaYofadPhQY7kvDk7DpiiHm+Pz&#13;&#10;t+n224+n4fWzuhhfRq3Pz6bNisf9CkTEKf59wG8Hzg85B9v5A9kgWg3LRcJMDck1b8bv1Jz77JiY&#13;&#10;qCuQeSb/18h/AAAA//8DAFBLAQItABQABgAIAAAAIQC2gziS/gAAAOEBAAATAAAAAAAAAAAAAAAA&#13;&#10;AAAAAABbQ29udGVudF9UeXBlc10ueG1sUEsBAi0AFAAGAAgAAAAhADj9If/WAAAAlAEAAAsAAAAA&#13;&#10;AAAAAAAAAAAALwEAAF9yZWxzLy5yZWxzUEsBAi0AFAAGAAgAAAAhAL8j1uE3AgAAfQQAAA4AAAAA&#13;&#10;AAAAAAAAAAAALgIAAGRycy9lMm9Eb2MueG1sUEsBAi0AFAAGAAgAAAAhALQXklTjAAAADgEAAA8A&#13;&#10;AAAAAAAAAAAAAAAAkQQAAGRycy9kb3ducmV2LnhtbFBLBQYAAAAABAAEAPMAAAChBQAAAAA=&#13;&#10;" fillcolor="#00345a" strokeweight=".5pt">
              <v:textbox>
                <w:txbxContent>
                  <w:p w14:paraId="3167299E" w14:textId="4C614F6F" w:rsidR="00136242" w:rsidRPr="00136242" w:rsidRDefault="00136242" w:rsidP="00136242">
                    <w:pPr>
                      <w:spacing w:line="400" w:lineRule="exact"/>
                      <w:jc w:val="center"/>
                      <w:rPr>
                        <w:b/>
                        <w:bCs/>
                        <w:sz w:val="40"/>
                        <w:szCs w:val="40"/>
                      </w:rPr>
                    </w:pPr>
                    <w:r w:rsidRPr="00136242">
                      <w:rPr>
                        <w:b/>
                        <w:bCs/>
                        <w:sz w:val="40"/>
                        <w:szCs w:val="40"/>
                      </w:rPr>
                      <w:t xml:space="preserve">“The Joy of Generosity” </w:t>
                    </w:r>
                    <w:r w:rsidRPr="00136242">
                      <w:rPr>
                        <w:b/>
                        <w:bCs/>
                        <w:sz w:val="40"/>
                        <w:szCs w:val="40"/>
                      </w:rPr>
                      <w:br/>
                      <w:t>is Coming to Our Congregation</w:t>
                    </w:r>
                  </w:p>
                </w:txbxContent>
              </v:textbox>
            </v:shape>
          </w:pict>
        </mc:Fallback>
      </mc:AlternateContent>
    </w:r>
    <w:r>
      <w:rPr>
        <w:noProof/>
      </w:rPr>
      <w:drawing>
        <wp:inline distT="0" distB="0" distL="0" distR="0" wp14:anchorId="62B5E90E" wp14:editId="48F426B6">
          <wp:extent cx="6996221" cy="1052423"/>
          <wp:effectExtent l="0" t="0" r="1905" b="1905"/>
          <wp:docPr id="1483936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936846" name="Picture 1483936846"/>
                  <pic:cNvPicPr/>
                </pic:nvPicPr>
                <pic:blipFill>
                  <a:blip r:embed="rId1">
                    <a:extLst>
                      <a:ext uri="{28A0092B-C50C-407E-A947-70E740481C1C}">
                        <a14:useLocalDpi xmlns:a14="http://schemas.microsoft.com/office/drawing/2010/main" val="0"/>
                      </a:ext>
                    </a:extLst>
                  </a:blip>
                  <a:stretch>
                    <a:fillRect/>
                  </a:stretch>
                </pic:blipFill>
                <pic:spPr>
                  <a:xfrm>
                    <a:off x="0" y="0"/>
                    <a:ext cx="7042227" cy="105934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242"/>
    <w:rsid w:val="0005088E"/>
    <w:rsid w:val="000B1CD1"/>
    <w:rsid w:val="000B29FC"/>
    <w:rsid w:val="00136242"/>
    <w:rsid w:val="004344D0"/>
    <w:rsid w:val="00A37753"/>
    <w:rsid w:val="00D33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F61EC4"/>
  <w15:chartTrackingRefBased/>
  <w15:docId w15:val="{67C99890-1C6F-0645-9F26-E64594E7D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242"/>
    <w:pPr>
      <w:spacing w:after="200" w:line="252" w:lineRule="auto"/>
    </w:pPr>
    <w:rPr>
      <w:rFonts w:asciiTheme="majorHAnsi" w:eastAsiaTheme="majorEastAsia" w:hAnsiTheme="majorHAnsi" w:cstheme="majorBidi"/>
      <w:kern w:val="0"/>
      <w:sz w:val="22"/>
      <w:szCs w:val="22"/>
      <w14:ligatures w14:val="none"/>
    </w:rPr>
  </w:style>
  <w:style w:type="paragraph" w:styleId="Heading1">
    <w:name w:val="heading 1"/>
    <w:basedOn w:val="Normal"/>
    <w:next w:val="Normal"/>
    <w:link w:val="Heading1Char"/>
    <w:uiPriority w:val="9"/>
    <w:qFormat/>
    <w:rsid w:val="00136242"/>
    <w:pPr>
      <w:keepNext/>
      <w:keepLines/>
      <w:spacing w:before="360" w:after="80" w:line="278" w:lineRule="auto"/>
      <w:outlineLvl w:val="0"/>
    </w:pPr>
    <w:rPr>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36242"/>
    <w:pPr>
      <w:keepNext/>
      <w:keepLines/>
      <w:spacing w:before="160" w:after="80" w:line="278" w:lineRule="auto"/>
      <w:outlineLvl w:val="1"/>
    </w:pPr>
    <w:rPr>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36242"/>
    <w:pPr>
      <w:keepNext/>
      <w:keepLines/>
      <w:spacing w:before="160" w:after="80" w:line="278" w:lineRule="auto"/>
      <w:outlineLvl w:val="2"/>
    </w:pPr>
    <w:rPr>
      <w:rFonts w:asciiTheme="minorHAnsi" w:hAnsiTheme="minorHAns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36242"/>
    <w:pPr>
      <w:keepNext/>
      <w:keepLines/>
      <w:spacing w:before="80" w:after="40" w:line="278" w:lineRule="auto"/>
      <w:outlineLvl w:val="3"/>
    </w:pPr>
    <w:rPr>
      <w:rFonts w:asciiTheme="minorHAnsi" w:hAnsiTheme="minorHAns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36242"/>
    <w:pPr>
      <w:keepNext/>
      <w:keepLines/>
      <w:spacing w:before="80" w:after="40" w:line="278" w:lineRule="auto"/>
      <w:outlineLvl w:val="4"/>
    </w:pPr>
    <w:rPr>
      <w:rFonts w:asciiTheme="minorHAnsi" w:hAnsiTheme="minorHAns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36242"/>
    <w:pPr>
      <w:keepNext/>
      <w:keepLines/>
      <w:spacing w:before="40" w:after="0" w:line="278" w:lineRule="auto"/>
      <w:outlineLvl w:val="5"/>
    </w:pPr>
    <w:rPr>
      <w:rFonts w:asciiTheme="minorHAnsi" w:hAnsiTheme="minorHAns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36242"/>
    <w:pPr>
      <w:keepNext/>
      <w:keepLines/>
      <w:spacing w:before="40" w:after="0" w:line="278" w:lineRule="auto"/>
      <w:outlineLvl w:val="6"/>
    </w:pPr>
    <w:rPr>
      <w:rFonts w:asciiTheme="minorHAnsi" w:hAnsiTheme="minorHAns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36242"/>
    <w:pPr>
      <w:keepNext/>
      <w:keepLines/>
      <w:spacing w:after="0" w:line="278" w:lineRule="auto"/>
      <w:outlineLvl w:val="7"/>
    </w:pPr>
    <w:rPr>
      <w:rFonts w:asciiTheme="minorHAnsi" w:hAnsiTheme="minorHAns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36242"/>
    <w:pPr>
      <w:keepNext/>
      <w:keepLines/>
      <w:spacing w:after="0" w:line="278" w:lineRule="auto"/>
      <w:outlineLvl w:val="8"/>
    </w:pPr>
    <w:rPr>
      <w:rFonts w:asciiTheme="minorHAnsi" w:hAnsiTheme="minorHAns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62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62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62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62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62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62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62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62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6242"/>
    <w:rPr>
      <w:rFonts w:eastAsiaTheme="majorEastAsia" w:cstheme="majorBidi"/>
      <w:color w:val="272727" w:themeColor="text1" w:themeTint="D8"/>
    </w:rPr>
  </w:style>
  <w:style w:type="paragraph" w:styleId="Title">
    <w:name w:val="Title"/>
    <w:basedOn w:val="Normal"/>
    <w:next w:val="Normal"/>
    <w:link w:val="TitleChar"/>
    <w:uiPriority w:val="10"/>
    <w:qFormat/>
    <w:rsid w:val="00136242"/>
    <w:pPr>
      <w:spacing w:after="80" w:line="240" w:lineRule="auto"/>
      <w:contextualSpacing/>
    </w:pPr>
    <w:rPr>
      <w:spacing w:val="-10"/>
      <w:kern w:val="28"/>
      <w:sz w:val="56"/>
      <w:szCs w:val="56"/>
      <w14:ligatures w14:val="standardContextual"/>
    </w:rPr>
  </w:style>
  <w:style w:type="character" w:customStyle="1" w:styleId="TitleChar">
    <w:name w:val="Title Char"/>
    <w:basedOn w:val="DefaultParagraphFont"/>
    <w:link w:val="Title"/>
    <w:uiPriority w:val="10"/>
    <w:rsid w:val="001362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6242"/>
    <w:pPr>
      <w:numPr>
        <w:ilvl w:val="1"/>
      </w:numPr>
      <w:spacing w:after="160" w:line="278" w:lineRule="auto"/>
    </w:pPr>
    <w:rPr>
      <w:rFonts w:asciiTheme="minorHAnsi" w:hAnsiTheme="minorHAns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362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6242"/>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36242"/>
    <w:rPr>
      <w:i/>
      <w:iCs/>
      <w:color w:val="404040" w:themeColor="text1" w:themeTint="BF"/>
    </w:rPr>
  </w:style>
  <w:style w:type="paragraph" w:styleId="ListParagraph">
    <w:name w:val="List Paragraph"/>
    <w:basedOn w:val="Normal"/>
    <w:uiPriority w:val="34"/>
    <w:qFormat/>
    <w:rsid w:val="00136242"/>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136242"/>
    <w:rPr>
      <w:i/>
      <w:iCs/>
      <w:color w:val="0F4761" w:themeColor="accent1" w:themeShade="BF"/>
    </w:rPr>
  </w:style>
  <w:style w:type="paragraph" w:styleId="IntenseQuote">
    <w:name w:val="Intense Quote"/>
    <w:basedOn w:val="Normal"/>
    <w:next w:val="Normal"/>
    <w:link w:val="IntenseQuoteChar"/>
    <w:uiPriority w:val="30"/>
    <w:qFormat/>
    <w:rsid w:val="0013624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6242"/>
    <w:rPr>
      <w:i/>
      <w:iCs/>
      <w:color w:val="0F4761" w:themeColor="accent1" w:themeShade="BF"/>
    </w:rPr>
  </w:style>
  <w:style w:type="character" w:styleId="IntenseReference">
    <w:name w:val="Intense Reference"/>
    <w:basedOn w:val="DefaultParagraphFont"/>
    <w:uiPriority w:val="32"/>
    <w:qFormat/>
    <w:rsid w:val="00136242"/>
    <w:rPr>
      <w:b/>
      <w:bCs/>
      <w:smallCaps/>
      <w:color w:val="0F4761" w:themeColor="accent1" w:themeShade="BF"/>
      <w:spacing w:val="5"/>
    </w:rPr>
  </w:style>
  <w:style w:type="paragraph" w:styleId="Header">
    <w:name w:val="header"/>
    <w:basedOn w:val="Normal"/>
    <w:link w:val="HeaderChar"/>
    <w:uiPriority w:val="99"/>
    <w:unhideWhenUsed/>
    <w:rsid w:val="00136242"/>
    <w:pPr>
      <w:tabs>
        <w:tab w:val="center" w:pos="4680"/>
        <w:tab w:val="right" w:pos="9360"/>
      </w:tabs>
      <w:spacing w:after="0" w:line="240" w:lineRule="auto"/>
    </w:pPr>
    <w:rPr>
      <w:rFonts w:asciiTheme="minorHAnsi" w:eastAsiaTheme="minorHAnsi" w:hAnsiTheme="minorHAnsi" w:cstheme="minorBidi"/>
      <w:kern w:val="2"/>
      <w:sz w:val="24"/>
      <w:szCs w:val="24"/>
      <w14:ligatures w14:val="standardContextual"/>
    </w:rPr>
  </w:style>
  <w:style w:type="character" w:customStyle="1" w:styleId="HeaderChar">
    <w:name w:val="Header Char"/>
    <w:basedOn w:val="DefaultParagraphFont"/>
    <w:link w:val="Header"/>
    <w:uiPriority w:val="99"/>
    <w:rsid w:val="00136242"/>
  </w:style>
  <w:style w:type="paragraph" w:styleId="Footer">
    <w:name w:val="footer"/>
    <w:basedOn w:val="Normal"/>
    <w:link w:val="FooterChar"/>
    <w:uiPriority w:val="99"/>
    <w:unhideWhenUsed/>
    <w:rsid w:val="00136242"/>
    <w:pPr>
      <w:tabs>
        <w:tab w:val="center" w:pos="4680"/>
        <w:tab w:val="right" w:pos="9360"/>
      </w:tabs>
      <w:spacing w:after="0" w:line="240" w:lineRule="auto"/>
    </w:pPr>
    <w:rPr>
      <w:rFonts w:asciiTheme="minorHAnsi" w:eastAsiaTheme="minorHAnsi" w:hAnsiTheme="minorHAnsi" w:cstheme="minorBidi"/>
      <w:kern w:val="2"/>
      <w:sz w:val="24"/>
      <w:szCs w:val="24"/>
      <w14:ligatures w14:val="standardContextual"/>
    </w:rPr>
  </w:style>
  <w:style w:type="character" w:customStyle="1" w:styleId="FooterChar">
    <w:name w:val="Footer Char"/>
    <w:basedOn w:val="DefaultParagraphFont"/>
    <w:link w:val="Footer"/>
    <w:uiPriority w:val="99"/>
    <w:rsid w:val="00136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238</Words>
  <Characters>1358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2</cp:revision>
  <dcterms:created xsi:type="dcterms:W3CDTF">2026-08-18T15:48:00Z</dcterms:created>
  <dcterms:modified xsi:type="dcterms:W3CDTF">2026-08-27T17:25:00Z</dcterms:modified>
</cp:coreProperties>
</file>